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DB2CA" w14:textId="77777777" w:rsidR="00534370" w:rsidRDefault="00534370"/>
    <w:p w14:paraId="3155B74F" w14:textId="77777777" w:rsidR="00534370" w:rsidRDefault="00534370"/>
    <w:p w14:paraId="304B3EF5" w14:textId="77777777" w:rsidR="00534370" w:rsidRDefault="00534370"/>
    <w:p w14:paraId="0FF83EB3" w14:textId="77777777" w:rsidR="00534370" w:rsidRDefault="00534370"/>
    <w:p w14:paraId="668D53DD" w14:textId="2DB81398" w:rsidR="00534370" w:rsidRDefault="00534370" w:rsidP="00534370">
      <w:pPr>
        <w:ind w:left="720"/>
      </w:pPr>
      <w:bookmarkStart w:id="0" w:name="_GoBack"/>
      <w:r>
        <w:rPr>
          <w:noProof/>
        </w:rPr>
        <w:drawing>
          <wp:inline distT="0" distB="0" distL="0" distR="0" wp14:anchorId="6CB86A3E" wp14:editId="5AD8ED73">
            <wp:extent cx="4293870" cy="1414311"/>
            <wp:effectExtent l="0" t="0" r="0" b="0"/>
            <wp:docPr id="31061537" name="Picture 1" descr="A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1537" name="Picture 1" descr="A sign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9946" cy="1419606"/>
                    </a:xfrm>
                    <a:prstGeom prst="rect">
                      <a:avLst/>
                    </a:prstGeom>
                    <a:noFill/>
                    <a:ln>
                      <a:noFill/>
                    </a:ln>
                  </pic:spPr>
                </pic:pic>
              </a:graphicData>
            </a:graphic>
          </wp:inline>
        </w:drawing>
      </w:r>
      <w:bookmarkEnd w:id="0"/>
    </w:p>
    <w:p w14:paraId="2CC2A825" w14:textId="52BABE2C" w:rsidR="003E4419" w:rsidRDefault="003E4419"/>
    <w:p w14:paraId="10657FED" w14:textId="38D7E5D0" w:rsidR="00534370" w:rsidRPr="00534370" w:rsidRDefault="00534370" w:rsidP="000C2441">
      <w:pPr>
        <w:jc w:val="center"/>
        <w:rPr>
          <w:rFonts w:cstheme="minorHAnsi"/>
          <w:b/>
          <w:bCs/>
          <w:color w:val="000000" w:themeColor="text1"/>
          <w:sz w:val="32"/>
          <w:szCs w:val="32"/>
          <w:u w:val="single"/>
        </w:rPr>
      </w:pPr>
      <w:r w:rsidRPr="00534370">
        <w:rPr>
          <w:rFonts w:cstheme="minorHAnsi"/>
          <w:b/>
          <w:bCs/>
          <w:color w:val="000000" w:themeColor="text1"/>
          <w:sz w:val="32"/>
          <w:szCs w:val="32"/>
          <w:u w:val="single"/>
        </w:rPr>
        <w:t>County Lines Awareness Webinar for Parents/Carers</w:t>
      </w:r>
    </w:p>
    <w:p w14:paraId="05067373" w14:textId="336D5DEC" w:rsidR="00DD28BB" w:rsidRPr="00534370" w:rsidRDefault="00DD28BB">
      <w:pPr>
        <w:rPr>
          <w:rFonts w:cstheme="minorHAnsi"/>
          <w:color w:val="000000" w:themeColor="text1"/>
        </w:rPr>
      </w:pPr>
    </w:p>
    <w:p w14:paraId="05B8FC28" w14:textId="1B26A028" w:rsidR="00DD28BB" w:rsidRPr="00534370" w:rsidRDefault="00534370" w:rsidP="00534370">
      <w:pPr>
        <w:pStyle w:val="summary"/>
        <w:spacing w:before="0" w:beforeAutospacing="0"/>
        <w:rPr>
          <w:rFonts w:asciiTheme="minorHAnsi" w:hAnsiTheme="minorHAnsi" w:cstheme="minorHAnsi"/>
          <w:color w:val="000000" w:themeColor="text1"/>
        </w:rPr>
      </w:pPr>
      <w:r w:rsidRPr="00534370">
        <w:rPr>
          <w:rStyle w:val="Strong"/>
          <w:rFonts w:asciiTheme="minorHAnsi" w:hAnsiTheme="minorHAnsi" w:cstheme="minorHAnsi"/>
          <w:color w:val="000000" w:themeColor="text1"/>
        </w:rPr>
        <w:t>Are you a parent or carer? Do you want to know more about County Lines and Criminal Exploitation? If so, this webinar is for you.</w:t>
      </w:r>
    </w:p>
    <w:p w14:paraId="33CDC276" w14:textId="77777777" w:rsidR="00534370" w:rsidRPr="00534370" w:rsidRDefault="00534370" w:rsidP="00534370">
      <w:pPr>
        <w:pStyle w:val="NormalWeb"/>
        <w:spacing w:before="0" w:beforeAutospacing="0" w:after="0" w:afterAutospacing="0"/>
        <w:rPr>
          <w:rFonts w:asciiTheme="minorHAnsi" w:hAnsiTheme="minorHAnsi" w:cstheme="minorHAnsi"/>
          <w:color w:val="000000" w:themeColor="text1"/>
        </w:rPr>
      </w:pPr>
      <w:r w:rsidRPr="00534370">
        <w:rPr>
          <w:rStyle w:val="Strong"/>
          <w:rFonts w:asciiTheme="minorHAnsi" w:hAnsiTheme="minorHAnsi" w:cstheme="minorHAnsi"/>
          <w:color w:val="000000" w:themeColor="text1"/>
        </w:rPr>
        <w:t>Who are Catch22</w:t>
      </w:r>
    </w:p>
    <w:p w14:paraId="77A9EAF3" w14:textId="77777777" w:rsidR="00534370" w:rsidRPr="00534370" w:rsidRDefault="00534370" w:rsidP="00534370">
      <w:pPr>
        <w:pStyle w:val="NormalWeb"/>
        <w:spacing w:before="0" w:beforeAutospacing="0" w:after="0" w:afterAutospacing="0"/>
        <w:rPr>
          <w:rFonts w:asciiTheme="minorHAnsi" w:hAnsiTheme="minorHAnsi" w:cstheme="minorHAnsi"/>
          <w:color w:val="000000" w:themeColor="text1"/>
        </w:rPr>
      </w:pPr>
      <w:r w:rsidRPr="00534370">
        <w:rPr>
          <w:rFonts w:asciiTheme="minorHAnsi" w:hAnsiTheme="minorHAnsi" w:cstheme="minorHAnsi"/>
          <w:color w:val="000000" w:themeColor="text1"/>
        </w:rPr>
        <w:t>Catch22 is a national organisation with over 10 years of experience delivering specialist support for young people affected by county lines, child criminal exploitation and child sexual exploitation. We currently deliver the National County Lines Support and Rescue service- providing 1-2-1 support and a rescue service for young people and their families who are criminally exploited through county lines.</w:t>
      </w:r>
    </w:p>
    <w:p w14:paraId="1DF23D7E" w14:textId="712DBC00" w:rsidR="00DD28BB" w:rsidRPr="00534370" w:rsidRDefault="00DD28BB">
      <w:pPr>
        <w:rPr>
          <w:rFonts w:cstheme="minorHAnsi"/>
          <w:color w:val="000000" w:themeColor="text1"/>
        </w:rPr>
      </w:pPr>
    </w:p>
    <w:p w14:paraId="7DE3D91A" w14:textId="77777777" w:rsidR="00534370" w:rsidRPr="00534370" w:rsidRDefault="00534370" w:rsidP="00534370">
      <w:pPr>
        <w:pStyle w:val="NormalWeb"/>
        <w:shd w:val="clear" w:color="auto" w:fill="FFFFFF"/>
        <w:spacing w:before="0" w:beforeAutospacing="0" w:after="0" w:afterAutospacing="0"/>
        <w:rPr>
          <w:rFonts w:asciiTheme="minorHAnsi" w:hAnsiTheme="minorHAnsi" w:cstheme="minorHAnsi"/>
          <w:color w:val="000000" w:themeColor="text1"/>
        </w:rPr>
      </w:pPr>
      <w:r w:rsidRPr="00534370">
        <w:rPr>
          <w:rStyle w:val="Strong"/>
          <w:rFonts w:asciiTheme="minorHAnsi" w:hAnsiTheme="minorHAnsi" w:cstheme="minorHAnsi"/>
          <w:color w:val="000000" w:themeColor="text1"/>
        </w:rPr>
        <w:t>Session overview</w:t>
      </w:r>
    </w:p>
    <w:p w14:paraId="290CC4FD" w14:textId="77777777" w:rsidR="00534370" w:rsidRPr="00534370" w:rsidRDefault="00534370" w:rsidP="00534370">
      <w:pPr>
        <w:pStyle w:val="NormalWeb"/>
        <w:shd w:val="clear" w:color="auto" w:fill="FFFFFF"/>
        <w:spacing w:before="0" w:beforeAutospacing="0" w:after="0" w:afterAutospacing="0"/>
        <w:rPr>
          <w:rFonts w:asciiTheme="minorHAnsi" w:hAnsiTheme="minorHAnsi" w:cstheme="minorHAnsi"/>
          <w:color w:val="000000" w:themeColor="text1"/>
        </w:rPr>
      </w:pPr>
      <w:r w:rsidRPr="00534370">
        <w:rPr>
          <w:rFonts w:asciiTheme="minorHAnsi" w:hAnsiTheme="minorHAnsi" w:cstheme="minorHAnsi"/>
          <w:color w:val="000000" w:themeColor="text1"/>
        </w:rPr>
        <w:t>This session is aimed at parent/</w:t>
      </w:r>
      <w:proofErr w:type="gramStart"/>
      <w:r w:rsidRPr="00534370">
        <w:rPr>
          <w:rFonts w:asciiTheme="minorHAnsi" w:hAnsiTheme="minorHAnsi" w:cstheme="minorHAnsi"/>
          <w:color w:val="000000" w:themeColor="text1"/>
        </w:rPr>
        <w:t>carers(</w:t>
      </w:r>
      <w:proofErr w:type="gramEnd"/>
      <w:r w:rsidRPr="00534370">
        <w:rPr>
          <w:rFonts w:asciiTheme="minorHAnsi" w:hAnsiTheme="minorHAnsi" w:cstheme="minorHAnsi"/>
          <w:color w:val="000000" w:themeColor="text1"/>
        </w:rPr>
        <w:t>including foster carers/grandparents) to gain a understanding on the important issues surrounding county lines, as well as the impact that it can have on young people and their families, and the support that is available to young people who are impacted/suffering from County Lines and Criminal Exploitation.</w:t>
      </w:r>
    </w:p>
    <w:p w14:paraId="2580DE02" w14:textId="77777777" w:rsidR="00534370" w:rsidRPr="00534370" w:rsidRDefault="00534370">
      <w:pPr>
        <w:rPr>
          <w:rFonts w:cstheme="minorHAnsi"/>
          <w:color w:val="000000" w:themeColor="text1"/>
        </w:rPr>
      </w:pPr>
    </w:p>
    <w:p w14:paraId="1FFB2577" w14:textId="77777777" w:rsidR="00534370" w:rsidRPr="00534370" w:rsidRDefault="00534370" w:rsidP="00534370">
      <w:pPr>
        <w:shd w:val="clear" w:color="auto" w:fill="FFFFFF"/>
        <w:rPr>
          <w:rFonts w:eastAsia="Times New Roman" w:cstheme="minorHAnsi"/>
          <w:color w:val="000000" w:themeColor="text1"/>
          <w:lang w:eastAsia="en-GB"/>
        </w:rPr>
      </w:pPr>
      <w:r w:rsidRPr="00534370">
        <w:rPr>
          <w:rFonts w:eastAsia="Times New Roman" w:cstheme="minorHAnsi"/>
          <w:b/>
          <w:bCs/>
          <w:color w:val="000000" w:themeColor="text1"/>
          <w:lang w:eastAsia="en-GB"/>
        </w:rPr>
        <w:t>Topics will include:</w:t>
      </w:r>
    </w:p>
    <w:p w14:paraId="00D8FF68" w14:textId="77777777" w:rsidR="00534370" w:rsidRPr="00534370" w:rsidRDefault="00534370" w:rsidP="00534370">
      <w:pPr>
        <w:numPr>
          <w:ilvl w:val="0"/>
          <w:numId w:val="8"/>
        </w:numPr>
        <w:shd w:val="clear" w:color="auto" w:fill="FFFFFF"/>
        <w:rPr>
          <w:rFonts w:eastAsia="Times New Roman" w:cstheme="minorHAnsi"/>
          <w:color w:val="000000" w:themeColor="text1"/>
          <w:lang w:eastAsia="en-GB"/>
        </w:rPr>
      </w:pPr>
      <w:r w:rsidRPr="00534370">
        <w:rPr>
          <w:rFonts w:eastAsia="Times New Roman" w:cstheme="minorHAnsi"/>
          <w:color w:val="000000" w:themeColor="text1"/>
          <w:lang w:eastAsia="en-GB"/>
        </w:rPr>
        <w:t>County Lines, child criminal exploitation (CCE) and financial exploitation,</w:t>
      </w:r>
    </w:p>
    <w:p w14:paraId="1FCADC99" w14:textId="77777777" w:rsidR="00534370" w:rsidRPr="00534370" w:rsidRDefault="00534370" w:rsidP="00534370">
      <w:pPr>
        <w:numPr>
          <w:ilvl w:val="0"/>
          <w:numId w:val="8"/>
        </w:numPr>
        <w:shd w:val="clear" w:color="auto" w:fill="FFFFFF"/>
        <w:rPr>
          <w:rFonts w:eastAsia="Times New Roman" w:cstheme="minorHAnsi"/>
          <w:color w:val="000000" w:themeColor="text1"/>
          <w:lang w:eastAsia="en-GB"/>
        </w:rPr>
      </w:pPr>
      <w:r w:rsidRPr="00534370">
        <w:rPr>
          <w:rFonts w:eastAsia="Times New Roman" w:cstheme="minorHAnsi"/>
          <w:color w:val="000000" w:themeColor="text1"/>
          <w:lang w:eastAsia="en-GB"/>
        </w:rPr>
        <w:t>Stages of recruitment,</w:t>
      </w:r>
    </w:p>
    <w:p w14:paraId="447DACAE" w14:textId="77777777" w:rsidR="00534370" w:rsidRPr="00534370" w:rsidRDefault="00534370" w:rsidP="00534370">
      <w:pPr>
        <w:numPr>
          <w:ilvl w:val="0"/>
          <w:numId w:val="8"/>
        </w:numPr>
        <w:shd w:val="clear" w:color="auto" w:fill="FFFFFF"/>
        <w:rPr>
          <w:rFonts w:eastAsia="Times New Roman" w:cstheme="minorHAnsi"/>
          <w:color w:val="000000" w:themeColor="text1"/>
          <w:lang w:eastAsia="en-GB"/>
        </w:rPr>
      </w:pPr>
      <w:r w:rsidRPr="00534370">
        <w:rPr>
          <w:rFonts w:eastAsia="Times New Roman" w:cstheme="minorHAnsi"/>
          <w:color w:val="000000" w:themeColor="text1"/>
          <w:lang w:eastAsia="en-GB"/>
        </w:rPr>
        <w:t>Push and pull factors,</w:t>
      </w:r>
    </w:p>
    <w:p w14:paraId="24565F0D" w14:textId="056A08DC" w:rsidR="00534370" w:rsidRPr="00534370" w:rsidRDefault="00534370" w:rsidP="00534370">
      <w:pPr>
        <w:numPr>
          <w:ilvl w:val="0"/>
          <w:numId w:val="8"/>
        </w:numPr>
        <w:shd w:val="clear" w:color="auto" w:fill="FFFFFF"/>
        <w:rPr>
          <w:rFonts w:eastAsia="Times New Roman" w:cstheme="minorHAnsi"/>
          <w:color w:val="000000" w:themeColor="text1"/>
          <w:lang w:eastAsia="en-GB"/>
        </w:rPr>
      </w:pPr>
      <w:r w:rsidRPr="00534370">
        <w:rPr>
          <w:rFonts w:eastAsia="Times New Roman" w:cstheme="minorHAnsi"/>
          <w:color w:val="000000" w:themeColor="text1"/>
          <w:lang w:eastAsia="en-GB"/>
        </w:rPr>
        <w:t xml:space="preserve">The National Referral </w:t>
      </w:r>
      <w:r>
        <w:rPr>
          <w:rFonts w:eastAsia="Times New Roman" w:cstheme="minorHAnsi"/>
          <w:color w:val="000000" w:themeColor="text1"/>
          <w:lang w:eastAsia="en-GB"/>
        </w:rPr>
        <w:t>M</w:t>
      </w:r>
      <w:r w:rsidRPr="00534370">
        <w:rPr>
          <w:rFonts w:eastAsia="Times New Roman" w:cstheme="minorHAnsi"/>
          <w:color w:val="000000" w:themeColor="text1"/>
          <w:lang w:eastAsia="en-GB"/>
        </w:rPr>
        <w:t>echanism,</w:t>
      </w:r>
    </w:p>
    <w:p w14:paraId="20892AA0" w14:textId="2BF324DF" w:rsidR="00534370" w:rsidRPr="00534370" w:rsidRDefault="00534370" w:rsidP="00534370">
      <w:pPr>
        <w:numPr>
          <w:ilvl w:val="0"/>
          <w:numId w:val="8"/>
        </w:numPr>
        <w:shd w:val="clear" w:color="auto" w:fill="FFFFFF"/>
        <w:rPr>
          <w:rFonts w:eastAsia="Times New Roman" w:cstheme="minorHAnsi"/>
          <w:color w:val="000000" w:themeColor="text1"/>
          <w:lang w:eastAsia="en-GB"/>
        </w:rPr>
      </w:pPr>
      <w:r w:rsidRPr="00534370">
        <w:rPr>
          <w:rFonts w:eastAsia="Times New Roman" w:cstheme="minorHAnsi"/>
          <w:color w:val="000000" w:themeColor="text1"/>
          <w:lang w:eastAsia="en-GB"/>
        </w:rPr>
        <w:t xml:space="preserve">The </w:t>
      </w:r>
      <w:r>
        <w:rPr>
          <w:rFonts w:eastAsia="Times New Roman" w:cstheme="minorHAnsi"/>
          <w:color w:val="000000" w:themeColor="text1"/>
          <w:lang w:eastAsia="en-GB"/>
        </w:rPr>
        <w:t>P</w:t>
      </w:r>
      <w:r w:rsidRPr="00534370">
        <w:rPr>
          <w:rFonts w:eastAsia="Times New Roman" w:cstheme="minorHAnsi"/>
          <w:color w:val="000000" w:themeColor="text1"/>
          <w:lang w:eastAsia="en-GB"/>
        </w:rPr>
        <w:t>sychological impact</w:t>
      </w:r>
    </w:p>
    <w:p w14:paraId="103768D8" w14:textId="1125D6B1" w:rsidR="00534370" w:rsidRPr="00534370" w:rsidRDefault="00534370" w:rsidP="00534370">
      <w:pPr>
        <w:numPr>
          <w:ilvl w:val="0"/>
          <w:numId w:val="8"/>
        </w:numPr>
        <w:shd w:val="clear" w:color="auto" w:fill="FFFFFF"/>
        <w:rPr>
          <w:rFonts w:eastAsia="Times New Roman" w:cstheme="minorHAnsi"/>
          <w:color w:val="000000" w:themeColor="text1"/>
          <w:lang w:eastAsia="en-GB"/>
        </w:rPr>
      </w:pPr>
      <w:r w:rsidRPr="00534370">
        <w:rPr>
          <w:rFonts w:eastAsia="Times New Roman" w:cstheme="minorHAnsi"/>
          <w:color w:val="000000" w:themeColor="text1"/>
          <w:lang w:eastAsia="en-GB"/>
        </w:rPr>
        <w:t>Social media, Debt bondage, plus more</w:t>
      </w:r>
    </w:p>
    <w:p w14:paraId="38BDD573" w14:textId="77777777" w:rsidR="00534370" w:rsidRPr="00534370" w:rsidRDefault="00534370" w:rsidP="00534370">
      <w:pPr>
        <w:shd w:val="clear" w:color="auto" w:fill="FFFFFF"/>
        <w:rPr>
          <w:rFonts w:eastAsia="Times New Roman" w:cstheme="minorHAnsi"/>
          <w:color w:val="000000" w:themeColor="text1"/>
          <w:lang w:eastAsia="en-GB"/>
        </w:rPr>
      </w:pPr>
    </w:p>
    <w:p w14:paraId="385A7142" w14:textId="77777777" w:rsidR="00534370" w:rsidRPr="000C2441" w:rsidRDefault="00534370" w:rsidP="000C2441">
      <w:pPr>
        <w:pStyle w:val="ListParagraph"/>
        <w:numPr>
          <w:ilvl w:val="0"/>
          <w:numId w:val="9"/>
        </w:numPr>
        <w:rPr>
          <w:rFonts w:cstheme="minorHAnsi"/>
          <w:b/>
          <w:bCs/>
          <w:color w:val="000000" w:themeColor="text1"/>
        </w:rPr>
      </w:pPr>
      <w:r w:rsidRPr="000C2441">
        <w:rPr>
          <w:rFonts w:cstheme="minorHAnsi"/>
          <w:b/>
          <w:bCs/>
          <w:color w:val="000000" w:themeColor="text1"/>
        </w:rPr>
        <w:t>Wednesday 19</w:t>
      </w:r>
      <w:r w:rsidRPr="000C2441">
        <w:rPr>
          <w:rFonts w:cstheme="minorHAnsi"/>
          <w:b/>
          <w:bCs/>
          <w:color w:val="000000" w:themeColor="text1"/>
          <w:vertAlign w:val="superscript"/>
        </w:rPr>
        <w:t>th</w:t>
      </w:r>
      <w:r w:rsidRPr="000C2441">
        <w:rPr>
          <w:rFonts w:cstheme="minorHAnsi"/>
          <w:b/>
          <w:bCs/>
          <w:color w:val="000000" w:themeColor="text1"/>
        </w:rPr>
        <w:t xml:space="preserve"> February 2025 - 12pm-1.30pm - </w:t>
      </w:r>
      <w:hyperlink r:id="rId11" w:history="1">
        <w:r w:rsidRPr="000C2441">
          <w:rPr>
            <w:rStyle w:val="Hyperlink"/>
            <w:rFonts w:asciiTheme="minorHAnsi" w:hAnsiTheme="minorHAnsi" w:cstheme="minorHAnsi"/>
            <w:b/>
            <w:bCs/>
            <w:color w:val="000000" w:themeColor="text1"/>
          </w:rPr>
          <w:t>https://www.eventbrite.co.uk/e/county-lines-awareness-webinar-for-parentcarers-only-tickets-1217904066849?aff=oddtdtcreator</w:t>
        </w:r>
      </w:hyperlink>
      <w:r w:rsidRPr="000C2441">
        <w:rPr>
          <w:rFonts w:cstheme="minorHAnsi"/>
          <w:b/>
          <w:bCs/>
          <w:color w:val="000000" w:themeColor="text1"/>
        </w:rPr>
        <w:t xml:space="preserve"> </w:t>
      </w:r>
    </w:p>
    <w:p w14:paraId="00B7C606" w14:textId="77777777" w:rsidR="00534370" w:rsidRPr="000C2441" w:rsidRDefault="00534370" w:rsidP="000C2441">
      <w:pPr>
        <w:pStyle w:val="ListParagraph"/>
        <w:numPr>
          <w:ilvl w:val="0"/>
          <w:numId w:val="9"/>
        </w:numPr>
        <w:rPr>
          <w:rFonts w:cstheme="minorHAnsi"/>
          <w:b/>
          <w:bCs/>
          <w:color w:val="000000" w:themeColor="text1"/>
        </w:rPr>
      </w:pPr>
      <w:r w:rsidRPr="000C2441">
        <w:rPr>
          <w:rFonts w:cstheme="minorHAnsi"/>
          <w:b/>
          <w:bCs/>
          <w:color w:val="000000" w:themeColor="text1"/>
        </w:rPr>
        <w:t>Thursday 20</w:t>
      </w:r>
      <w:r w:rsidRPr="000C2441">
        <w:rPr>
          <w:rFonts w:cstheme="minorHAnsi"/>
          <w:b/>
          <w:bCs/>
          <w:color w:val="000000" w:themeColor="text1"/>
          <w:vertAlign w:val="superscript"/>
        </w:rPr>
        <w:t>th</w:t>
      </w:r>
      <w:r w:rsidRPr="000C2441">
        <w:rPr>
          <w:rFonts w:cstheme="minorHAnsi"/>
          <w:b/>
          <w:bCs/>
          <w:color w:val="000000" w:themeColor="text1"/>
        </w:rPr>
        <w:t xml:space="preserve"> February 2025 – 12pm-1.30pm - </w:t>
      </w:r>
      <w:hyperlink r:id="rId12" w:history="1">
        <w:r w:rsidRPr="000C2441">
          <w:rPr>
            <w:rStyle w:val="Hyperlink"/>
            <w:rFonts w:asciiTheme="minorHAnsi" w:hAnsiTheme="minorHAnsi" w:cstheme="minorHAnsi"/>
            <w:b/>
            <w:bCs/>
            <w:color w:val="000000" w:themeColor="text1"/>
          </w:rPr>
          <w:t>https://www.eventbrite.co.uk/e/county-lines-awareness-webinar-for-parentcarers-only-tickets-1217909021669?aff=oddtdtcreator</w:t>
        </w:r>
      </w:hyperlink>
      <w:r w:rsidRPr="000C2441">
        <w:rPr>
          <w:rFonts w:cstheme="minorHAnsi"/>
          <w:b/>
          <w:bCs/>
          <w:color w:val="000000" w:themeColor="text1"/>
        </w:rPr>
        <w:t xml:space="preserve"> </w:t>
      </w:r>
    </w:p>
    <w:p w14:paraId="25348DE0" w14:textId="77777777" w:rsidR="00534370" w:rsidRPr="000C2441" w:rsidRDefault="00534370" w:rsidP="000C2441">
      <w:pPr>
        <w:pStyle w:val="ListParagraph"/>
        <w:numPr>
          <w:ilvl w:val="0"/>
          <w:numId w:val="9"/>
        </w:numPr>
        <w:rPr>
          <w:rFonts w:cstheme="minorHAnsi"/>
          <w:b/>
          <w:bCs/>
          <w:color w:val="000000" w:themeColor="text1"/>
        </w:rPr>
      </w:pPr>
      <w:r w:rsidRPr="000C2441">
        <w:rPr>
          <w:rFonts w:cstheme="minorHAnsi"/>
          <w:b/>
          <w:bCs/>
          <w:color w:val="000000" w:themeColor="text1"/>
        </w:rPr>
        <w:lastRenderedPageBreak/>
        <w:t>Thursday 20</w:t>
      </w:r>
      <w:r w:rsidRPr="000C2441">
        <w:rPr>
          <w:rFonts w:cstheme="minorHAnsi"/>
          <w:b/>
          <w:bCs/>
          <w:color w:val="000000" w:themeColor="text1"/>
          <w:vertAlign w:val="superscript"/>
        </w:rPr>
        <w:t>th</w:t>
      </w:r>
      <w:r w:rsidRPr="000C2441">
        <w:rPr>
          <w:rFonts w:cstheme="minorHAnsi"/>
          <w:b/>
          <w:bCs/>
          <w:color w:val="000000" w:themeColor="text1"/>
        </w:rPr>
        <w:t xml:space="preserve"> February 2025 – 6pm to 7.30pm - </w:t>
      </w:r>
      <w:hyperlink r:id="rId13" w:history="1">
        <w:r w:rsidRPr="000C2441">
          <w:rPr>
            <w:rStyle w:val="Hyperlink"/>
            <w:rFonts w:asciiTheme="minorHAnsi" w:hAnsiTheme="minorHAnsi" w:cstheme="minorHAnsi"/>
            <w:b/>
            <w:bCs/>
            <w:color w:val="000000" w:themeColor="text1"/>
          </w:rPr>
          <w:t>https://www.eventbrite.co.uk/e/county-lines-awareness-webinar-for-parentcarers-only-tickets-1217942000309?aff=oddtdtcreator</w:t>
        </w:r>
      </w:hyperlink>
      <w:r w:rsidRPr="000C2441">
        <w:rPr>
          <w:rFonts w:cstheme="minorHAnsi"/>
          <w:b/>
          <w:bCs/>
          <w:color w:val="000000" w:themeColor="text1"/>
        </w:rPr>
        <w:t xml:space="preserve"> </w:t>
      </w:r>
    </w:p>
    <w:p w14:paraId="6DA03DEC" w14:textId="77777777" w:rsidR="00534370" w:rsidRPr="00534370" w:rsidRDefault="00534370" w:rsidP="00534370">
      <w:pPr>
        <w:shd w:val="clear" w:color="auto" w:fill="FFFFFF"/>
        <w:rPr>
          <w:rFonts w:eastAsia="Times New Roman" w:cstheme="minorHAnsi"/>
          <w:color w:val="000000" w:themeColor="text1"/>
          <w:lang w:eastAsia="en-GB"/>
        </w:rPr>
      </w:pPr>
    </w:p>
    <w:p w14:paraId="37221F34" w14:textId="77777777" w:rsidR="00534370" w:rsidRPr="00534370" w:rsidRDefault="00534370" w:rsidP="00534370">
      <w:pPr>
        <w:shd w:val="clear" w:color="auto" w:fill="FFFFFF"/>
        <w:rPr>
          <w:rFonts w:eastAsia="Times New Roman" w:cstheme="minorHAnsi"/>
          <w:color w:val="000000" w:themeColor="text1"/>
          <w:lang w:eastAsia="en-GB"/>
        </w:rPr>
      </w:pPr>
      <w:r w:rsidRPr="00534370">
        <w:rPr>
          <w:rFonts w:eastAsia="Times New Roman" w:cstheme="minorHAnsi"/>
          <w:b/>
          <w:bCs/>
          <w:color w:val="000000" w:themeColor="text1"/>
          <w:lang w:eastAsia="en-GB"/>
        </w:rPr>
        <w:t>Confidentiality</w:t>
      </w:r>
    </w:p>
    <w:p w14:paraId="41E96B14" w14:textId="77777777" w:rsidR="00534370" w:rsidRPr="00534370" w:rsidRDefault="00534370" w:rsidP="00534370">
      <w:pPr>
        <w:shd w:val="clear" w:color="auto" w:fill="FFFFFF"/>
        <w:rPr>
          <w:rFonts w:eastAsia="Times New Roman" w:cstheme="minorHAnsi"/>
          <w:color w:val="000000" w:themeColor="text1"/>
          <w:lang w:eastAsia="en-GB"/>
        </w:rPr>
      </w:pPr>
    </w:p>
    <w:p w14:paraId="09D98472" w14:textId="3206975C" w:rsidR="00534370" w:rsidRPr="00534370" w:rsidRDefault="00534370" w:rsidP="00534370">
      <w:pPr>
        <w:shd w:val="clear" w:color="auto" w:fill="FFFFFF"/>
        <w:rPr>
          <w:rFonts w:eastAsia="Times New Roman" w:cstheme="minorHAnsi"/>
          <w:color w:val="000000" w:themeColor="text1"/>
          <w:lang w:eastAsia="en-GB"/>
        </w:rPr>
      </w:pPr>
      <w:r w:rsidRPr="00534370">
        <w:rPr>
          <w:rFonts w:eastAsia="Times New Roman" w:cstheme="minorHAnsi"/>
          <w:color w:val="000000" w:themeColor="text1"/>
          <w:lang w:eastAsia="en-GB"/>
        </w:rPr>
        <w:t>Please note that you will not be able to discuss individual children/young people in this session due to confidentiality and safeguarding. However, if you need to speak to someone confidentially about an individual child or young person, we will be able to refer or signpost you to specialist advice during or following the session.</w:t>
      </w:r>
    </w:p>
    <w:p w14:paraId="57E04093" w14:textId="77777777" w:rsidR="00534370" w:rsidRPr="00534370" w:rsidRDefault="00534370" w:rsidP="000208AB">
      <w:pPr>
        <w:rPr>
          <w:rFonts w:cstheme="minorHAnsi"/>
          <w:color w:val="000000" w:themeColor="text1"/>
        </w:rPr>
      </w:pPr>
    </w:p>
    <w:p w14:paraId="0694A8B8" w14:textId="050A601F" w:rsidR="00B323F1" w:rsidRPr="00534370" w:rsidRDefault="00534370" w:rsidP="000208AB">
      <w:pPr>
        <w:rPr>
          <w:rFonts w:cstheme="minorHAnsi"/>
          <w:b/>
          <w:bCs/>
          <w:color w:val="000000" w:themeColor="text1"/>
          <w:u w:val="single"/>
        </w:rPr>
      </w:pPr>
      <w:r w:rsidRPr="00534370">
        <w:rPr>
          <w:rFonts w:cstheme="minorHAnsi"/>
          <w:b/>
          <w:bCs/>
          <w:color w:val="000000" w:themeColor="text1"/>
          <w:shd w:val="clear" w:color="auto" w:fill="FFFFFF"/>
        </w:rPr>
        <w:t>This session is for parents/carers only, if you are a professional and want to find out about other training that is available, please get in touch via</w:t>
      </w:r>
      <w:r w:rsidR="000C2441">
        <w:rPr>
          <w:rFonts w:cstheme="minorHAnsi"/>
          <w:color w:val="000000" w:themeColor="text1"/>
        </w:rPr>
        <w:t xml:space="preserve"> </w:t>
      </w:r>
      <w:r>
        <w:rPr>
          <w:rFonts w:cstheme="minorHAnsi"/>
          <w:color w:val="000000" w:themeColor="text1"/>
        </w:rPr>
        <w:t xml:space="preserve">our </w:t>
      </w:r>
      <w:r w:rsidR="000C2441">
        <w:rPr>
          <w:rFonts w:cstheme="minorHAnsi"/>
          <w:color w:val="000000" w:themeColor="text1"/>
        </w:rPr>
        <w:t xml:space="preserve">mailbox </w:t>
      </w:r>
      <w:hyperlink r:id="rId14" w:history="1">
        <w:r w:rsidR="000C2441" w:rsidRPr="0047471D">
          <w:rPr>
            <w:rStyle w:val="Hyperlink"/>
            <w:rFonts w:cstheme="minorHAnsi"/>
          </w:rPr>
          <w:t>countylinessupportandrescue@catch-22.org.uk</w:t>
        </w:r>
      </w:hyperlink>
      <w:r w:rsidR="005F1690">
        <w:rPr>
          <w:rFonts w:cstheme="minorHAnsi"/>
          <w:color w:val="000000" w:themeColor="text1"/>
        </w:rPr>
        <w:t xml:space="preserve"> </w:t>
      </w:r>
    </w:p>
    <w:p w14:paraId="345D42CB" w14:textId="77777777" w:rsidR="00B323F1" w:rsidRPr="00534370" w:rsidRDefault="00B323F1" w:rsidP="000208AB">
      <w:pPr>
        <w:rPr>
          <w:rFonts w:cstheme="minorHAnsi"/>
          <w:b/>
          <w:bCs/>
          <w:color w:val="000000" w:themeColor="text1"/>
          <w:u w:val="single"/>
        </w:rPr>
      </w:pPr>
    </w:p>
    <w:p w14:paraId="58687741" w14:textId="77777777" w:rsidR="002A620B" w:rsidRPr="00534370" w:rsidRDefault="002A620B" w:rsidP="00B323F1">
      <w:pPr>
        <w:rPr>
          <w:rFonts w:cstheme="minorHAnsi"/>
          <w:b/>
          <w:bCs/>
          <w:color w:val="000000" w:themeColor="text1"/>
        </w:rPr>
      </w:pPr>
    </w:p>
    <w:p w14:paraId="46DB1FA8" w14:textId="77777777" w:rsidR="00807266" w:rsidRPr="00534370" w:rsidRDefault="00807266" w:rsidP="00B323F1">
      <w:pPr>
        <w:rPr>
          <w:rFonts w:cstheme="minorHAnsi"/>
          <w:b/>
          <w:bCs/>
          <w:color w:val="000000" w:themeColor="text1"/>
        </w:rPr>
      </w:pPr>
    </w:p>
    <w:sectPr w:rsidR="00807266" w:rsidRPr="00534370" w:rsidSect="00DD28BB">
      <w:headerReference w:type="default" r:id="rId15"/>
      <w:footerReference w:type="even" r:id="rId16"/>
      <w:footerReference w:type="default" r:id="rId17"/>
      <w:headerReference w:type="first" r:id="rId18"/>
      <w:footerReference w:type="first" r:id="rId1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F3161" w14:textId="77777777" w:rsidR="003749EB" w:rsidRDefault="003749EB" w:rsidP="00853F36">
      <w:r>
        <w:separator/>
      </w:r>
    </w:p>
  </w:endnote>
  <w:endnote w:type="continuationSeparator" w:id="0">
    <w:p w14:paraId="273F3AF0" w14:textId="77777777" w:rsidR="003749EB" w:rsidRDefault="003749EB" w:rsidP="0085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05AA9" w14:textId="5A8677DC" w:rsidR="0086580F" w:rsidRDefault="0086580F">
    <w:pPr>
      <w:pStyle w:val="Footer"/>
    </w:pPr>
    <w:r>
      <w:rPr>
        <w:noProof/>
      </w:rPr>
      <mc:AlternateContent>
        <mc:Choice Requires="wps">
          <w:drawing>
            <wp:anchor distT="0" distB="0" distL="0" distR="0" simplePos="0" relativeHeight="251664384" behindDoc="0" locked="0" layoutInCell="1" allowOverlap="1" wp14:anchorId="73B12137" wp14:editId="53CE0D15">
              <wp:simplePos x="635" y="635"/>
              <wp:positionH relativeFrom="leftMargin">
                <wp:align>left</wp:align>
              </wp:positionH>
              <wp:positionV relativeFrom="paragraph">
                <wp:posOffset>635</wp:posOffset>
              </wp:positionV>
              <wp:extent cx="443865" cy="443865"/>
              <wp:effectExtent l="0" t="0" r="3175" b="9525"/>
              <wp:wrapSquare wrapText="bothSides"/>
              <wp:docPr id="2" name="Text Box 2" descr="Classification : Unrestri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B83AB6" w14:textId="11B12466" w:rsidR="0086580F" w:rsidRPr="0086580F" w:rsidRDefault="0086580F">
                          <w:pPr>
                            <w:rPr>
                              <w:rFonts w:ascii="Calibri" w:eastAsia="Calibri" w:hAnsi="Calibri" w:cs="Calibri"/>
                              <w:noProof/>
                              <w:color w:val="000000"/>
                              <w:sz w:val="20"/>
                              <w:szCs w:val="20"/>
                            </w:rPr>
                          </w:pPr>
                          <w:r w:rsidRPr="0086580F">
                            <w:rPr>
                              <w:rFonts w:ascii="Calibri" w:eastAsia="Calibri" w:hAnsi="Calibri" w:cs="Calibri"/>
                              <w:noProof/>
                              <w:color w:val="000000"/>
                              <w:sz w:val="20"/>
                              <w:szCs w:val="20"/>
                            </w:rPr>
                            <w:t>Classification : Unrestricted</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3B12137" id="_x0000_t202" coordsize="21600,21600" o:spt="202" path="m,l,21600r21600,l21600,xe">
              <v:stroke joinstyle="miter"/>
              <v:path gradientshapeok="t" o:connecttype="rect"/>
            </v:shapetype>
            <v:shape id="Text Box 2" o:spid="_x0000_s1026" type="#_x0000_t202" alt="Classification : Unrestricted" style="position:absolute;margin-left:0;margin-top:.05pt;width:34.95pt;height:34.95pt;z-index:25166438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DCbQIAALQEAAAOAAAAZHJzL2Uyb0RvYy54bWysVF1P2zAUfZ+0/2D5vSQtLXQRKQotmSYh&#10;QGoRz67j0EiJbdkuCZv233fsJN3G9jTtxb25n+eee2+vrrumJq/C2ErJlE7PYkqE5Kqo5EtKn3b5&#10;ZEmJdUwWrFZSpPRNWHq9+vjhqtWJmKmDqgthCJJIm7Q6pQfndBJFlh9Ew+yZ0kLCWCrTMIdP8xIV&#10;hrXI3tTRLI4volaZQhvFhbXQbnojXYX8ZSm4eyhLKxypUwpsLrwmvHv/RqsrlrwYpg8VH2Cwf0DR&#10;sEqi6CnVhjlGjqb6I1VTcaOsKt0ZV02kyrLiIvSAbqbxu262B6ZF6AXkWH2iyf6/tPz+9dGQqkjp&#10;jBLJGoxoJzpHblRHoCmE5WBrXTPQC6zMYc4kIU/SCOtMxZ0oQt+IubPOM+CjQ+ffFtntfJpns8k6&#10;zvPJfH4ZTz7dbOaTRZ5t1tnycn1zO/vuJxCFqBAftdomAZQfYRC3GghdB0RYMO/u9RZKX60rTeN/&#10;wSSBHSN+O43VI+FQzufny4sFJRymQe6LjsHaWPdZqIZ4IaUGWxOaYq/A1LuOLr6WVHlV19CzpJa/&#10;KdCI14QmeoQeq+v23QB7r4o3dGNUv4hW87xCzTtm3SMz2Dw0gGtyD3jKWrUpVYNEyUGZr3/Te38s&#10;BKyUtNjklEqcGiX1F4lFuThfxH7xwwcEMwr7UZDHZq1wHlNcquZB9H6uHsXSqOYZZ5b5OjAxyVEt&#10;pW4U166/KJwpF1kWnLDemrk7udXcp/Y0eQ533TMzeiDaYUL3atxylrzju/f1kVZnRwfWwzA8pT2P&#10;A9M4jbBDwxn72/v1O3j9/LNZ/QAAAP//AwBQSwMEFAAGAAgAAAAhADSBOhbaAAAAAwEAAA8AAABk&#10;cnMvZG93bnJldi54bWxMj81OwzAQhO9IvIO1SFwQdUAotGmcqkLiws+Bkktv23iJI+J1ajtpeHvc&#10;Exx3ZjTzbbmZbS8m8qFzrOBukYEgbpzuuFVQfz7fLkGEiKyxd0wKfijAprq8KLHQ7sQfNO1iK1IJ&#10;hwIVmBiHQsrQGLIYFm4gTt6X8xZjOn0rtcdTKre9vM+yXFrsOC0YHOjJUPO9G60C2j/k09a/3ejj&#10;67tdHk39MmKt1PXVvF2DiDTHvzCc8RM6VInp4EbWQfQK0iPxrIrk5asViIOCxywDWZXyP3v1CwAA&#10;//8DAFBLAQItABQABgAIAAAAIQC2gziS/gAAAOEBAAATAAAAAAAAAAAAAAAAAAAAAABbQ29udGVu&#10;dF9UeXBlc10ueG1sUEsBAi0AFAAGAAgAAAAhADj9If/WAAAAlAEAAAsAAAAAAAAAAAAAAAAALwEA&#10;AF9yZWxzLy5yZWxzUEsBAi0AFAAGAAgAAAAhAFPyYMJtAgAAtAQAAA4AAAAAAAAAAAAAAAAALgIA&#10;AGRycy9lMm9Eb2MueG1sUEsBAi0AFAAGAAgAAAAhADSBOhbaAAAAAwEAAA8AAAAAAAAAAAAAAAAA&#10;xwQAAGRycy9kb3ducmV2LnhtbFBLBQYAAAAABAAEAPMAAADOBQAAAAA=&#10;" filled="f" stroked="f">
              <v:textbox style="mso-fit-shape-to-text:t" inset="5pt,0,0,0">
                <w:txbxContent>
                  <w:p w14:paraId="17B83AB6" w14:textId="11B12466" w:rsidR="0086580F" w:rsidRPr="0086580F" w:rsidRDefault="0086580F">
                    <w:pPr>
                      <w:rPr>
                        <w:rFonts w:ascii="Calibri" w:eastAsia="Calibri" w:hAnsi="Calibri" w:cs="Calibri"/>
                        <w:noProof/>
                        <w:color w:val="000000"/>
                        <w:sz w:val="20"/>
                        <w:szCs w:val="20"/>
                      </w:rPr>
                    </w:pPr>
                    <w:r w:rsidRPr="0086580F">
                      <w:rPr>
                        <w:rFonts w:ascii="Calibri" w:eastAsia="Calibri" w:hAnsi="Calibri" w:cs="Calibri"/>
                        <w:noProof/>
                        <w:color w:val="000000"/>
                        <w:sz w:val="20"/>
                        <w:szCs w:val="20"/>
                      </w:rPr>
                      <w:t>Classification : Unrestricted</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82443" w14:textId="71A4E8AF" w:rsidR="0086580F" w:rsidRDefault="0086580F">
    <w:pPr>
      <w:pStyle w:val="Footer"/>
    </w:pPr>
    <w:r>
      <w:rPr>
        <w:noProof/>
      </w:rPr>
      <mc:AlternateContent>
        <mc:Choice Requires="wps">
          <w:drawing>
            <wp:anchor distT="0" distB="0" distL="0" distR="0" simplePos="0" relativeHeight="251665408" behindDoc="0" locked="0" layoutInCell="1" allowOverlap="1" wp14:anchorId="5E7F64ED" wp14:editId="646E4DFE">
              <wp:simplePos x="635" y="635"/>
              <wp:positionH relativeFrom="leftMargin">
                <wp:align>left</wp:align>
              </wp:positionH>
              <wp:positionV relativeFrom="paragraph">
                <wp:posOffset>635</wp:posOffset>
              </wp:positionV>
              <wp:extent cx="443865" cy="443865"/>
              <wp:effectExtent l="0" t="0" r="3175" b="9525"/>
              <wp:wrapSquare wrapText="bothSides"/>
              <wp:docPr id="3" name="Text Box 3" descr="Classification : Unrestri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DB7233" w14:textId="66B90E81" w:rsidR="0086580F" w:rsidRPr="0086580F" w:rsidRDefault="0086580F">
                          <w:pPr>
                            <w:rPr>
                              <w:rFonts w:ascii="Calibri" w:eastAsia="Calibri" w:hAnsi="Calibri" w:cs="Calibri"/>
                              <w:noProof/>
                              <w:color w:val="000000"/>
                              <w:sz w:val="20"/>
                              <w:szCs w:val="20"/>
                            </w:rPr>
                          </w:pPr>
                          <w:r w:rsidRPr="0086580F">
                            <w:rPr>
                              <w:rFonts w:ascii="Calibri" w:eastAsia="Calibri" w:hAnsi="Calibri" w:cs="Calibri"/>
                              <w:noProof/>
                              <w:color w:val="000000"/>
                              <w:sz w:val="20"/>
                              <w:szCs w:val="20"/>
                            </w:rPr>
                            <w:t>Classification : Unrestricted</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E7F64ED" id="_x0000_t202" coordsize="21600,21600" o:spt="202" path="m,l,21600r21600,l21600,xe">
              <v:stroke joinstyle="miter"/>
              <v:path gradientshapeok="t" o:connecttype="rect"/>
            </v:shapetype>
            <v:shape id="Text Box 3" o:spid="_x0000_s1027" type="#_x0000_t202" alt="Classification : Unrestricted" style="position:absolute;margin-left:0;margin-top:.05pt;width:34.95pt;height:34.95pt;z-index:25166540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6NbwIAALsEAAAOAAAAZHJzL2Uyb0RvYy54bWysVMtu2zAQvBfoPxC8O5JfiStEDhQ7KgoE&#10;SQAnyJmmKFuARBIkbSkt+u8dUpbbpj0VvdCrfc7O7vr6pmtqchTGVkqmdHwRUyIkV0Uldyl9ec5H&#10;C0qsY7JgtZIipW/C0pvlxw/XrU7ERO1VXQhDkETapNUp3TunkyiyfC8aZi+UFhLGUpmGOXyaXVQY&#10;1iJ7U0eTOL6MWmUKbRQX1kK77o10GfKXpeDusSytcKROKbC58Jrwbv0bLa9ZsjNM7yt+gsH+AUXD&#10;Komi51Rr5hg5mOqPVE3FjbKqdBdcNZEqy4qL0AO6GcfvutnsmRahF5Bj9Zkm+//S8ofjkyFVkdIp&#10;JZI1GNGz6By5VR2BphCWg61VzUAvsDKHOZOEvEgjrDMVd6IIfSPm3jrPgI8OnX+bZ3ezcZ5NRqs4&#10;z0ez2VU8+nS7no3mebZeZYur1e3d5LufQBSiQnzUapsEUH6EQdxoIHQdEGHBvLvXWyh9ta40jf8F&#10;kwR2jPjtPFaPhEM5m00Xl3NKOEwnuS86BGtj3WehGuKFlBpsTWiKHYGpdx1cfC2p8qquoWdJLX9T&#10;oBGvCU30CD1W1227QPEZ/VYVb2jKqH4freZ5hdL3zLonZrCA6ANH5R7xlLVqU6pOEiV7Zb7+Te/9&#10;sRewUtJioVMqcXGU1F8k9uVyOo/9/ocPCGYQtoMgD81K4UrGOFjNg+j9XD2IpVHNK64t83VgYpKj&#10;WkrdIK5cf1i4Vi6yLDhhyzVz93KjuU/t2fJUPnevzOgT3w6DelDDsrPkHe29r4+0Ojs4kB9m4pnt&#10;eTwRjgsJq3S6Zn+Cv34Hr5//OcsfAAAA//8DAFBLAwQUAAYACAAAACEANIE6FtoAAAADAQAADwAA&#10;AGRycy9kb3ducmV2LnhtbEyPzU7DMBCE70i8g7VIXBB1QCi0aZyqQuLCz4GSS2/beIkj4nVqO2l4&#10;e9wTHHdmNPNtuZltLybyoXOs4G6RgSBunO64VVB/Pt8uQYSIrLF3TAp+KMCmurwosdDuxB807WIr&#10;UgmHAhWYGIdCytAYshgWbiBO3pfzFmM6fSu1x1Mqt728z7JcWuw4LRgc6MlQ870brQLaP+TT1r/d&#10;6OPru10eTf0yYq3U9dW8XYOINMe/MJzxEzpUiengRtZB9ArSI/GsiuTlqxWIg4LHLANZlfI/e/UL&#10;AAD//wMAUEsBAi0AFAAGAAgAAAAhALaDOJL+AAAA4QEAABMAAAAAAAAAAAAAAAAAAAAAAFtDb250&#10;ZW50X1R5cGVzXS54bWxQSwECLQAUAAYACAAAACEAOP0h/9YAAACUAQAACwAAAAAAAAAAAAAAAAAv&#10;AQAAX3JlbHMvLnJlbHNQSwECLQAUAAYACAAAACEAaOiejW8CAAC7BAAADgAAAAAAAAAAAAAAAAAu&#10;AgAAZHJzL2Uyb0RvYy54bWxQSwECLQAUAAYACAAAACEANIE6FtoAAAADAQAADwAAAAAAAAAAAAAA&#10;AADJBAAAZHJzL2Rvd25yZXYueG1sUEsFBgAAAAAEAAQA8wAAANAFAAAAAA==&#10;" filled="f" stroked="f">
              <v:textbox style="mso-fit-shape-to-text:t" inset="5pt,0,0,0">
                <w:txbxContent>
                  <w:p w14:paraId="7DDB7233" w14:textId="66B90E81" w:rsidR="0086580F" w:rsidRPr="0086580F" w:rsidRDefault="0086580F">
                    <w:pPr>
                      <w:rPr>
                        <w:rFonts w:ascii="Calibri" w:eastAsia="Calibri" w:hAnsi="Calibri" w:cs="Calibri"/>
                        <w:noProof/>
                        <w:color w:val="000000"/>
                        <w:sz w:val="20"/>
                        <w:szCs w:val="20"/>
                      </w:rPr>
                    </w:pPr>
                    <w:r w:rsidRPr="0086580F">
                      <w:rPr>
                        <w:rFonts w:ascii="Calibri" w:eastAsia="Calibri" w:hAnsi="Calibri" w:cs="Calibri"/>
                        <w:noProof/>
                        <w:color w:val="000000"/>
                        <w:sz w:val="20"/>
                        <w:szCs w:val="20"/>
                      </w:rPr>
                      <w:t>Classification : Unrestricted</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E95E8" w14:textId="5129CD9E" w:rsidR="0086580F" w:rsidRDefault="0086580F">
    <w:pPr>
      <w:pStyle w:val="Footer"/>
    </w:pPr>
    <w:r>
      <w:rPr>
        <w:noProof/>
      </w:rPr>
      <mc:AlternateContent>
        <mc:Choice Requires="wps">
          <w:drawing>
            <wp:anchor distT="0" distB="0" distL="0" distR="0" simplePos="0" relativeHeight="251663360" behindDoc="0" locked="0" layoutInCell="1" allowOverlap="1" wp14:anchorId="4BC210B9" wp14:editId="44C0E2C9">
              <wp:simplePos x="635" y="635"/>
              <wp:positionH relativeFrom="leftMargin">
                <wp:align>left</wp:align>
              </wp:positionH>
              <wp:positionV relativeFrom="paragraph">
                <wp:posOffset>635</wp:posOffset>
              </wp:positionV>
              <wp:extent cx="443865" cy="443865"/>
              <wp:effectExtent l="0" t="0" r="3175" b="9525"/>
              <wp:wrapSquare wrapText="bothSides"/>
              <wp:docPr id="1" name="Text Box 1" descr="Classification : Unrestri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02D17A" w14:textId="182B008D" w:rsidR="0086580F" w:rsidRPr="0086580F" w:rsidRDefault="0086580F">
                          <w:pPr>
                            <w:rPr>
                              <w:rFonts w:ascii="Calibri" w:eastAsia="Calibri" w:hAnsi="Calibri" w:cs="Calibri"/>
                              <w:noProof/>
                              <w:color w:val="000000"/>
                              <w:sz w:val="20"/>
                              <w:szCs w:val="20"/>
                            </w:rPr>
                          </w:pPr>
                          <w:r w:rsidRPr="0086580F">
                            <w:rPr>
                              <w:rFonts w:ascii="Calibri" w:eastAsia="Calibri" w:hAnsi="Calibri" w:cs="Calibri"/>
                              <w:noProof/>
                              <w:color w:val="000000"/>
                              <w:sz w:val="20"/>
                              <w:szCs w:val="20"/>
                            </w:rPr>
                            <w:t>Classification : Unrestricted</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C210B9" id="_x0000_t202" coordsize="21600,21600" o:spt="202" path="m,l,21600r21600,l21600,xe">
              <v:stroke joinstyle="miter"/>
              <v:path gradientshapeok="t" o:connecttype="rect"/>
            </v:shapetype>
            <v:shape id="Text Box 1" o:spid="_x0000_s1028" type="#_x0000_t202" alt="Classification : Unrestricted" style="position:absolute;margin-left:0;margin-top:.05pt;width:34.95pt;height:34.95pt;z-index:25166336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o3bgIAALsEAAAOAAAAZHJzL2Uyb0RvYy54bWysVN9P2zAQfp+0/8Hye0koLbCIFIWWTJMQ&#10;IAHi2XUcGimxLfsgYdP+9312GraxPU17cS/387vv7np2PnQte1HON0bn/PAg5UxpaapGP+X84b6c&#10;nXLmSehKtEarnL8qz89XHz+c9TZTc7MzbaUcQxLts97mfEdksyTxcqc64Q+MVRrG2rhOED7dU1I5&#10;0SN71ybzND1OeuMq64xU3kO7GY18FfPXtZJ0U9deEWtzDmwUXxffbXiT1ZnInpywu0buYYh/QNGJ&#10;RqPoW6qNIMGeXfNHqq6RznhT04E0XWLqupEq9oBuDtN33dzthFWxF5Dj7RtN/v+lldcvt441FWbH&#10;mRYdRnSvBmIXZmDQVMpLsLVuBegFVkGYM8vYg3bKk2skqSr2jZgrT4GBEB07/7YsLheHZTGfrdOy&#10;nC0WJ+ns08VmMVuWxWZdnJ6sLy7n38MEkhgV45Pe+iyCCiOM4p0FQhqAKICEe9B7KEO1oXZd+AWT&#10;DHaM+PVtrAGJhHKxODo9XnImYdrLY9Ep2DpPn5XpWBBy7rA1sSnxAkyj6+QSamlTNm0Lvcha/ZsC&#10;jQRNbGJEGLDSsB0ixfMJ/dZUr2jKmXEfvZVlg9JXwtOtcFhA9IGjohs8dWv6nJu9xNnOuK9/0wd/&#10;7AWsnPVY6JxrXBxn7ReNfTk+WqZh/+MHBDcJ20nQz93a4EowdeCJYvCjdhJrZ7pHXFsR6sAktES1&#10;nNMkrmk8LFyrVEURnbDlVtCVvrMypA5sBSrvh0fh7J5vwqCuzbTsIntH++gbIr0tngnkx5kEZkce&#10;94TjQuIq7a85nOCv39Hr53/O6gcAAAD//wMAUEsDBBQABgAIAAAAIQA0gToW2gAAAAMBAAAPAAAA&#10;ZHJzL2Rvd25yZXYueG1sTI/NTsMwEITvSLyDtUhcEHVAKLRpnKpC4sLPgZJLb9t4iSPidWo7aXh7&#10;3BMcd2Y08225mW0vJvKhc6zgbpGBIG6c7rhVUH8+3y5BhIissXdMCn4owKa6vCix0O7EHzTtYitS&#10;CYcCFZgYh0LK0BiyGBZuIE7el/MWYzp9K7XHUyq3vbzPslxa7DgtGBzoyVDzvRutAto/5NPWv93o&#10;4+u7XR5N/TJirdT11bxdg4g0x78wnPETOlSJ6eBG1kH0CtIj8ayK5OWrFYiDgscsA1mV8j979QsA&#10;AP//AwBQSwECLQAUAAYACAAAACEAtoM4kv4AAADhAQAAEwAAAAAAAAAAAAAAAAAAAAAAW0NvbnRl&#10;bnRfVHlwZXNdLnhtbFBLAQItABQABgAIAAAAIQA4/SH/1gAAAJQBAAALAAAAAAAAAAAAAAAAAC8B&#10;AABfcmVscy8ucmVsc1BLAQItABQABgAIAAAAIQBGsoo3bgIAALsEAAAOAAAAAAAAAAAAAAAAAC4C&#10;AABkcnMvZTJvRG9jLnhtbFBLAQItABQABgAIAAAAIQA0gToW2gAAAAMBAAAPAAAAAAAAAAAAAAAA&#10;AMgEAABkcnMvZG93bnJldi54bWxQSwUGAAAAAAQABADzAAAAzwUAAAAA&#10;" filled="f" stroked="f">
              <v:textbox style="mso-fit-shape-to-text:t" inset="5pt,0,0,0">
                <w:txbxContent>
                  <w:p w14:paraId="4502D17A" w14:textId="182B008D" w:rsidR="0086580F" w:rsidRPr="0086580F" w:rsidRDefault="0086580F">
                    <w:pPr>
                      <w:rPr>
                        <w:rFonts w:ascii="Calibri" w:eastAsia="Calibri" w:hAnsi="Calibri" w:cs="Calibri"/>
                        <w:noProof/>
                        <w:color w:val="000000"/>
                        <w:sz w:val="20"/>
                        <w:szCs w:val="20"/>
                      </w:rPr>
                    </w:pPr>
                    <w:r w:rsidRPr="0086580F">
                      <w:rPr>
                        <w:rFonts w:ascii="Calibri" w:eastAsia="Calibri" w:hAnsi="Calibri" w:cs="Calibri"/>
                        <w:noProof/>
                        <w:color w:val="000000"/>
                        <w:sz w:val="20"/>
                        <w:szCs w:val="20"/>
                      </w:rPr>
                      <w:t>Classification : Unrestricted</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55AB7" w14:textId="77777777" w:rsidR="003749EB" w:rsidRDefault="003749EB" w:rsidP="00853F36">
      <w:r>
        <w:separator/>
      </w:r>
    </w:p>
  </w:footnote>
  <w:footnote w:type="continuationSeparator" w:id="0">
    <w:p w14:paraId="7D4374F0" w14:textId="77777777" w:rsidR="003749EB" w:rsidRDefault="003749EB" w:rsidP="00853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28BB5" w14:textId="7C1E29B7" w:rsidR="00DD28BB" w:rsidRPr="00DD28BB" w:rsidRDefault="00DD28BB" w:rsidP="00DD28BB">
    <w:pPr>
      <w:pStyle w:val="Header"/>
    </w:pPr>
    <w:r>
      <w:rPr>
        <w:noProof/>
      </w:rPr>
      <w:drawing>
        <wp:anchor distT="0" distB="0" distL="114300" distR="114300" simplePos="0" relativeHeight="251661312" behindDoc="1" locked="0" layoutInCell="1" allowOverlap="1" wp14:anchorId="78433F96" wp14:editId="14C2519D">
          <wp:simplePos x="0" y="0"/>
          <wp:positionH relativeFrom="column">
            <wp:posOffset>-1054100</wp:posOffset>
          </wp:positionH>
          <wp:positionV relativeFrom="paragraph">
            <wp:posOffset>-670235</wp:posOffset>
          </wp:positionV>
          <wp:extent cx="7759503" cy="10967395"/>
          <wp:effectExtent l="0" t="0" r="635" b="5715"/>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2.jpg"/>
                  <pic:cNvPicPr/>
                </pic:nvPicPr>
                <pic:blipFill>
                  <a:blip r:embed="rId1">
                    <a:extLst>
                      <a:ext uri="{28A0092B-C50C-407E-A947-70E740481C1C}">
                        <a14:useLocalDpi xmlns:a14="http://schemas.microsoft.com/office/drawing/2010/main" val="0"/>
                      </a:ext>
                    </a:extLst>
                  </a:blip>
                  <a:stretch>
                    <a:fillRect/>
                  </a:stretch>
                </pic:blipFill>
                <pic:spPr>
                  <a:xfrm>
                    <a:off x="0" y="0"/>
                    <a:ext cx="7767286" cy="109783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A987E" w14:textId="49B3A3F3" w:rsidR="00DD28BB" w:rsidRDefault="00DD28BB">
    <w:pPr>
      <w:pStyle w:val="Header"/>
    </w:pPr>
    <w:r>
      <w:rPr>
        <w:noProof/>
      </w:rPr>
      <w:drawing>
        <wp:anchor distT="0" distB="0" distL="114300" distR="114300" simplePos="0" relativeHeight="251662336" behindDoc="1" locked="0" layoutInCell="1" allowOverlap="1" wp14:anchorId="0BA57055" wp14:editId="24C1291C">
          <wp:simplePos x="0" y="0"/>
          <wp:positionH relativeFrom="column">
            <wp:posOffset>-901700</wp:posOffset>
          </wp:positionH>
          <wp:positionV relativeFrom="paragraph">
            <wp:posOffset>-436880</wp:posOffset>
          </wp:positionV>
          <wp:extent cx="7556500" cy="10680468"/>
          <wp:effectExtent l="0" t="0" r="0" b="635"/>
          <wp:wrapNone/>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1">
                    <a:extLst>
                      <a:ext uri="{28A0092B-C50C-407E-A947-70E740481C1C}">
                        <a14:useLocalDpi xmlns:a14="http://schemas.microsoft.com/office/drawing/2010/main" val="0"/>
                      </a:ext>
                    </a:extLst>
                  </a:blip>
                  <a:stretch>
                    <a:fillRect/>
                  </a:stretch>
                </pic:blipFill>
                <pic:spPr>
                  <a:xfrm>
                    <a:off x="0" y="0"/>
                    <a:ext cx="7562640" cy="106891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AD4D26"/>
    <w:multiLevelType w:val="hybridMultilevel"/>
    <w:tmpl w:val="E5B60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56512D"/>
    <w:multiLevelType w:val="hybridMultilevel"/>
    <w:tmpl w:val="098E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E13333"/>
    <w:multiLevelType w:val="hybridMultilevel"/>
    <w:tmpl w:val="C3F2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45382E"/>
    <w:multiLevelType w:val="hybridMultilevel"/>
    <w:tmpl w:val="1862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0C0824"/>
    <w:multiLevelType w:val="multilevel"/>
    <w:tmpl w:val="F20A13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62220D67"/>
    <w:multiLevelType w:val="hybridMultilevel"/>
    <w:tmpl w:val="A2900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742836"/>
    <w:multiLevelType w:val="hybridMultilevel"/>
    <w:tmpl w:val="5816A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807DF5"/>
    <w:multiLevelType w:val="multilevel"/>
    <w:tmpl w:val="0E54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F78046B"/>
    <w:multiLevelType w:val="hybridMultilevel"/>
    <w:tmpl w:val="2B76C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0"/>
  </w:num>
  <w:num w:numId="6">
    <w:abstractNumId w:val="2"/>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F36"/>
    <w:rsid w:val="00014CC5"/>
    <w:rsid w:val="000208AB"/>
    <w:rsid w:val="000227E9"/>
    <w:rsid w:val="00046DF8"/>
    <w:rsid w:val="00050FF0"/>
    <w:rsid w:val="000C2441"/>
    <w:rsid w:val="00102D89"/>
    <w:rsid w:val="00103F10"/>
    <w:rsid w:val="00116DC9"/>
    <w:rsid w:val="00126899"/>
    <w:rsid w:val="00186E85"/>
    <w:rsid w:val="0020538A"/>
    <w:rsid w:val="00206929"/>
    <w:rsid w:val="00210F5E"/>
    <w:rsid w:val="00225D4B"/>
    <w:rsid w:val="00244B3C"/>
    <w:rsid w:val="002655EE"/>
    <w:rsid w:val="00292A39"/>
    <w:rsid w:val="002A4583"/>
    <w:rsid w:val="002A620B"/>
    <w:rsid w:val="00300569"/>
    <w:rsid w:val="00326D97"/>
    <w:rsid w:val="00341BA5"/>
    <w:rsid w:val="003749EB"/>
    <w:rsid w:val="003B0739"/>
    <w:rsid w:val="003B7840"/>
    <w:rsid w:val="003D6725"/>
    <w:rsid w:val="003E4419"/>
    <w:rsid w:val="00461DB2"/>
    <w:rsid w:val="00494CBE"/>
    <w:rsid w:val="004C4111"/>
    <w:rsid w:val="004D66C4"/>
    <w:rsid w:val="00534370"/>
    <w:rsid w:val="005C5FC7"/>
    <w:rsid w:val="005C6839"/>
    <w:rsid w:val="005D7844"/>
    <w:rsid w:val="005E0C92"/>
    <w:rsid w:val="005F1690"/>
    <w:rsid w:val="0063173A"/>
    <w:rsid w:val="00651FCC"/>
    <w:rsid w:val="0067526C"/>
    <w:rsid w:val="006812FC"/>
    <w:rsid w:val="006A7C0F"/>
    <w:rsid w:val="00706524"/>
    <w:rsid w:val="007348C5"/>
    <w:rsid w:val="00737AB4"/>
    <w:rsid w:val="00743AB6"/>
    <w:rsid w:val="00757B7F"/>
    <w:rsid w:val="00765FFF"/>
    <w:rsid w:val="00771396"/>
    <w:rsid w:val="007961AD"/>
    <w:rsid w:val="007B520D"/>
    <w:rsid w:val="007E1CD7"/>
    <w:rsid w:val="00807266"/>
    <w:rsid w:val="00853F36"/>
    <w:rsid w:val="0086580F"/>
    <w:rsid w:val="00872548"/>
    <w:rsid w:val="008A755B"/>
    <w:rsid w:val="008B30E5"/>
    <w:rsid w:val="008E28DB"/>
    <w:rsid w:val="008E54D2"/>
    <w:rsid w:val="008F0D28"/>
    <w:rsid w:val="00921C59"/>
    <w:rsid w:val="009565C6"/>
    <w:rsid w:val="009805BD"/>
    <w:rsid w:val="00985940"/>
    <w:rsid w:val="0098701B"/>
    <w:rsid w:val="009B40FB"/>
    <w:rsid w:val="009B64C1"/>
    <w:rsid w:val="009E1240"/>
    <w:rsid w:val="00AA7D76"/>
    <w:rsid w:val="00B323F1"/>
    <w:rsid w:val="00B66EB9"/>
    <w:rsid w:val="00B95701"/>
    <w:rsid w:val="00BB78CA"/>
    <w:rsid w:val="00BC6A72"/>
    <w:rsid w:val="00BD7748"/>
    <w:rsid w:val="00C06CC0"/>
    <w:rsid w:val="00C333CC"/>
    <w:rsid w:val="00C57B01"/>
    <w:rsid w:val="00CA4765"/>
    <w:rsid w:val="00D540BC"/>
    <w:rsid w:val="00D66C8E"/>
    <w:rsid w:val="00D84CEF"/>
    <w:rsid w:val="00D936AF"/>
    <w:rsid w:val="00DD0747"/>
    <w:rsid w:val="00DD28BB"/>
    <w:rsid w:val="00DF69A4"/>
    <w:rsid w:val="00E71038"/>
    <w:rsid w:val="00E941D0"/>
    <w:rsid w:val="00EA3EB1"/>
    <w:rsid w:val="00EC7559"/>
    <w:rsid w:val="00ED248B"/>
    <w:rsid w:val="00ED7CE6"/>
    <w:rsid w:val="00F13CCE"/>
    <w:rsid w:val="00F15016"/>
    <w:rsid w:val="00F73AB7"/>
    <w:rsid w:val="00FE756A"/>
    <w:rsid w:val="21A9E13D"/>
    <w:rsid w:val="2345B19E"/>
    <w:rsid w:val="23BFC1D1"/>
    <w:rsid w:val="3372E52B"/>
    <w:rsid w:val="39D30472"/>
    <w:rsid w:val="537ECFAB"/>
    <w:rsid w:val="5924EDDE"/>
    <w:rsid w:val="5F683952"/>
    <w:rsid w:val="6A700922"/>
    <w:rsid w:val="70A09D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D2D87"/>
  <w15:chartTrackingRefBased/>
  <w15:docId w15:val="{85D3A039-82CB-A542-BFAD-2029AC5A9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3F36"/>
    <w:pPr>
      <w:tabs>
        <w:tab w:val="center" w:pos="4513"/>
        <w:tab w:val="right" w:pos="9026"/>
      </w:tabs>
    </w:pPr>
  </w:style>
  <w:style w:type="character" w:customStyle="1" w:styleId="HeaderChar">
    <w:name w:val="Header Char"/>
    <w:basedOn w:val="DefaultParagraphFont"/>
    <w:link w:val="Header"/>
    <w:uiPriority w:val="99"/>
    <w:rsid w:val="00853F36"/>
  </w:style>
  <w:style w:type="paragraph" w:styleId="Footer">
    <w:name w:val="footer"/>
    <w:basedOn w:val="Normal"/>
    <w:link w:val="FooterChar"/>
    <w:uiPriority w:val="99"/>
    <w:unhideWhenUsed/>
    <w:rsid w:val="00853F36"/>
    <w:pPr>
      <w:tabs>
        <w:tab w:val="center" w:pos="4513"/>
        <w:tab w:val="right" w:pos="9026"/>
      </w:tabs>
    </w:pPr>
  </w:style>
  <w:style w:type="character" w:customStyle="1" w:styleId="FooterChar">
    <w:name w:val="Footer Char"/>
    <w:basedOn w:val="DefaultParagraphFont"/>
    <w:link w:val="Footer"/>
    <w:uiPriority w:val="99"/>
    <w:rsid w:val="00853F36"/>
  </w:style>
  <w:style w:type="paragraph" w:styleId="ListParagraph">
    <w:name w:val="List Paragraph"/>
    <w:basedOn w:val="Normal"/>
    <w:uiPriority w:val="34"/>
    <w:qFormat/>
    <w:rsid w:val="003D6725"/>
    <w:pPr>
      <w:ind w:left="720"/>
    </w:pPr>
    <w:rPr>
      <w:rFonts w:ascii="Calibri" w:hAnsi="Calibri" w:cs="Calibri"/>
    </w:rPr>
  </w:style>
  <w:style w:type="character" w:styleId="Hyperlink">
    <w:name w:val="Hyperlink"/>
    <w:basedOn w:val="DefaultParagraphFont"/>
    <w:uiPriority w:val="99"/>
    <w:unhideWhenUsed/>
    <w:rsid w:val="008E28DB"/>
    <w:rPr>
      <w:color w:val="0563C1" w:themeColor="hyperlink"/>
      <w:u w:val="single"/>
    </w:rPr>
  </w:style>
  <w:style w:type="table" w:styleId="TableGrid">
    <w:name w:val="Table Grid"/>
    <w:basedOn w:val="TableNormal"/>
    <w:uiPriority w:val="39"/>
    <w:rsid w:val="00205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620B"/>
    <w:pPr>
      <w:spacing w:before="100" w:beforeAutospacing="1" w:after="100" w:afterAutospacing="1"/>
    </w:pPr>
    <w:rPr>
      <w:rFonts w:ascii="Times New Roman" w:eastAsia="Times New Roman" w:hAnsi="Times New Roman" w:cs="Times New Roman"/>
      <w:lang w:eastAsia="en-GB"/>
    </w:rPr>
  </w:style>
  <w:style w:type="paragraph" w:customStyle="1" w:styleId="summary">
    <w:name w:val="summary"/>
    <w:basedOn w:val="Normal"/>
    <w:rsid w:val="0053437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534370"/>
    <w:rPr>
      <w:b/>
      <w:bCs/>
    </w:rPr>
  </w:style>
  <w:style w:type="character" w:styleId="UnresolvedMention">
    <w:name w:val="Unresolved Mention"/>
    <w:basedOn w:val="DefaultParagraphFont"/>
    <w:uiPriority w:val="99"/>
    <w:semiHidden/>
    <w:unhideWhenUsed/>
    <w:rsid w:val="005F1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40378">
      <w:bodyDiv w:val="1"/>
      <w:marLeft w:val="0"/>
      <w:marRight w:val="0"/>
      <w:marTop w:val="0"/>
      <w:marBottom w:val="0"/>
      <w:divBdr>
        <w:top w:val="none" w:sz="0" w:space="0" w:color="auto"/>
        <w:left w:val="none" w:sz="0" w:space="0" w:color="auto"/>
        <w:bottom w:val="none" w:sz="0" w:space="0" w:color="auto"/>
        <w:right w:val="none" w:sz="0" w:space="0" w:color="auto"/>
      </w:divBdr>
      <w:divsChild>
        <w:div w:id="898780745">
          <w:marLeft w:val="0"/>
          <w:marRight w:val="0"/>
          <w:marTop w:val="0"/>
          <w:marBottom w:val="0"/>
          <w:divBdr>
            <w:top w:val="none" w:sz="0" w:space="0" w:color="auto"/>
            <w:left w:val="none" w:sz="0" w:space="0" w:color="auto"/>
            <w:bottom w:val="none" w:sz="0" w:space="0" w:color="auto"/>
            <w:right w:val="none" w:sz="0" w:space="0" w:color="auto"/>
          </w:divBdr>
          <w:divsChild>
            <w:div w:id="4201052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84183762">
      <w:bodyDiv w:val="1"/>
      <w:marLeft w:val="0"/>
      <w:marRight w:val="0"/>
      <w:marTop w:val="0"/>
      <w:marBottom w:val="0"/>
      <w:divBdr>
        <w:top w:val="none" w:sz="0" w:space="0" w:color="auto"/>
        <w:left w:val="none" w:sz="0" w:space="0" w:color="auto"/>
        <w:bottom w:val="none" w:sz="0" w:space="0" w:color="auto"/>
        <w:right w:val="none" w:sz="0" w:space="0" w:color="auto"/>
      </w:divBdr>
    </w:div>
    <w:div w:id="1407531434">
      <w:bodyDiv w:val="1"/>
      <w:marLeft w:val="0"/>
      <w:marRight w:val="0"/>
      <w:marTop w:val="0"/>
      <w:marBottom w:val="0"/>
      <w:divBdr>
        <w:top w:val="none" w:sz="0" w:space="0" w:color="auto"/>
        <w:left w:val="none" w:sz="0" w:space="0" w:color="auto"/>
        <w:bottom w:val="none" w:sz="0" w:space="0" w:color="auto"/>
        <w:right w:val="none" w:sz="0" w:space="0" w:color="auto"/>
      </w:divBdr>
    </w:div>
    <w:div w:id="1520045903">
      <w:bodyDiv w:val="1"/>
      <w:marLeft w:val="0"/>
      <w:marRight w:val="0"/>
      <w:marTop w:val="0"/>
      <w:marBottom w:val="0"/>
      <w:divBdr>
        <w:top w:val="none" w:sz="0" w:space="0" w:color="auto"/>
        <w:left w:val="none" w:sz="0" w:space="0" w:color="auto"/>
        <w:bottom w:val="none" w:sz="0" w:space="0" w:color="auto"/>
        <w:right w:val="none" w:sz="0" w:space="0" w:color="auto"/>
      </w:divBdr>
    </w:div>
    <w:div w:id="193412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br01.safelinks.protection.outlook.com/?url=https%3A%2F%2Fwww.eventbrite.co.uk%2Fe%2Fcounty-lines-awareness-webinar-for-parentcarers-only-tickets-1217942000309%3Faff%3Doddtdtcreator&amp;data=05%7C02%7CSandra.Baah%40catch-22.org.uk%7C9a3181a38bca4242856308dd3bbd9802%7Cf1ded84eebd346b298f8658f4ca1209c%7C0%7C0%7C638732408045751041%7CUnknown%7CTWFpbGZsb3d8eyJFbXB0eU1hcGkiOnRydWUsIlYiOiIwLjAuMDAwMCIsIlAiOiJXaW4zMiIsIkFOIjoiTWFpbCIsIldUIjoyfQ%3D%3D%7C0%7C%7C%7C&amp;sdata=11ldfdhQlseg0PvnbsCFVzRHA3pQm70QkMVLJeotE7s%3D&amp;reserved=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gbr01.safelinks.protection.outlook.com/?url=https%3A%2F%2Fwww.eventbrite.co.uk%2Fe%2Fcounty-lines-awareness-webinar-for-parentcarers-only-tickets-1217909021669%3Faff%3Doddtdtcreator&amp;data=05%7C02%7CSandra.Baah%40catch-22.org.uk%7C9a3181a38bca4242856308dd3bbd9802%7Cf1ded84eebd346b298f8658f4ca1209c%7C0%7C0%7C638732408045729370%7CUnknown%7CTWFpbGZsb3d8eyJFbXB0eU1hcGkiOnRydWUsIlYiOiIwLjAuMDAwMCIsIlAiOiJXaW4zMiIsIkFOIjoiTWFpbCIsIldUIjoyfQ%3D%3D%7C0%7C%7C%7C&amp;sdata=tKAwB9L0y2lhwjCBtPCuTlzk0CF9IbBHpHsiredckDs%3D&amp;reserved=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br01.safelinks.protection.outlook.com/?url=https%3A%2F%2Fwww.eventbrite.co.uk%2Fe%2Fcounty-lines-awareness-webinar-for-parentcarers-only-tickets-1217904066849%3Faff%3Doddtdtcreator&amp;data=05%7C02%7CSandra.Baah%40catch-22.org.uk%7C9a3181a38bca4242856308dd3bbd9802%7Cf1ded84eebd346b298f8658f4ca1209c%7C0%7C0%7C638732408045699709%7CUnknown%7CTWFpbGZsb3d8eyJFbXB0eU1hcGkiOnRydWUsIlYiOiIwLjAuMDAwMCIsIlAiOiJXaW4zMiIsIkFOIjoiTWFpbCIsIldUIjoyfQ%3D%3D%7C0%7C%7C%7C&amp;sdata=MCfHTUGRWtEyTRLTZbm5sQuoFeEupj%2FA1rUOmyKHjY8%3D&amp;reserved=0"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ountylinessupportandrescue@catch-22.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E6BCE04B4324E81FA2EF476269C39" ma:contentTypeVersion="7" ma:contentTypeDescription="Create a new document." ma:contentTypeScope="" ma:versionID="b51e76f1b587dc1c5016a7fe65dec0fa">
  <xsd:schema xmlns:xsd="http://www.w3.org/2001/XMLSchema" xmlns:xs="http://www.w3.org/2001/XMLSchema" xmlns:p="http://schemas.microsoft.com/office/2006/metadata/properties" xmlns:ns2="0c9a9d93-852e-4c74-8278-ce86f46a9097" xmlns:ns3="4460d7a8-6cc8-4726-9ed6-70198ebc16e0" targetNamespace="http://schemas.microsoft.com/office/2006/metadata/properties" ma:root="true" ma:fieldsID="f17e7251d810337cae2ededebb9788e9" ns2:_="" ns3:_="">
    <xsd:import namespace="0c9a9d93-852e-4c74-8278-ce86f46a9097"/>
    <xsd:import namespace="4460d7a8-6cc8-4726-9ed6-70198ebc16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a9d93-852e-4c74-8278-ce86f46a90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60d7a8-6cc8-4726-9ed6-70198ebc16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c9a9d93-852e-4c74-8278-ce86f46a9097">
      <UserInfo>
        <DisplayName>Paul Gurley</DisplayName>
        <AccountId>766</AccountId>
        <AccountType/>
      </UserInfo>
    </SharedWithUsers>
  </documentManagement>
</p:properties>
</file>

<file path=customXml/itemProps1.xml><?xml version="1.0" encoding="utf-8"?>
<ds:datastoreItem xmlns:ds="http://schemas.openxmlformats.org/officeDocument/2006/customXml" ds:itemID="{7AF92771-5625-42C9-A8E4-DDEF523D1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a9d93-852e-4c74-8278-ce86f46a9097"/>
    <ds:schemaRef ds:uri="4460d7a8-6cc8-4726-9ed6-70198ebc16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DE745B-7E33-45EF-B5A3-582231A35C9D}">
  <ds:schemaRefs>
    <ds:schemaRef ds:uri="http://schemas.microsoft.com/sharepoint/v3/contenttype/forms"/>
  </ds:schemaRefs>
</ds:datastoreItem>
</file>

<file path=customXml/itemProps3.xml><?xml version="1.0" encoding="utf-8"?>
<ds:datastoreItem xmlns:ds="http://schemas.openxmlformats.org/officeDocument/2006/customXml" ds:itemID="{25D735BE-BB99-443F-9C9A-819D286AB58E}">
  <ds:schemaRef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dcmitype/"/>
    <ds:schemaRef ds:uri="http://www.w3.org/XML/1998/namespace"/>
    <ds:schemaRef ds:uri="4460d7a8-6cc8-4726-9ed6-70198ebc16e0"/>
    <ds:schemaRef ds:uri="0c9a9d93-852e-4c74-8278-ce86f46a9097"/>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595</Words>
  <Characters>3398</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Jones</dc:creator>
  <cp:keywords/>
  <dc:description/>
  <cp:lastModifiedBy>LBiggs</cp:lastModifiedBy>
  <cp:revision>2</cp:revision>
  <cp:lastPrinted>2020-02-25T11:25:00Z</cp:lastPrinted>
  <dcterms:created xsi:type="dcterms:W3CDTF">2025-01-28T14:23:00Z</dcterms:created>
  <dcterms:modified xsi:type="dcterms:W3CDTF">2025-01-28T14:23:00Z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0x0101003B8E6BCE04B4324E81FA2EF476269C39</vt:lpwstr>
  </property>
  <property fmtid="{D5CDD505-2E9C-101B-9397-08002B2CF9AE}" pid="3" name="ClassificationContentMarkingFooterShapeIds">
    <vt:lpwstr>1,2,3</vt:lpwstr>
  </property>
  <property fmtid="{D5CDD505-2E9C-101B-9397-08002B2CF9AE}" pid="4" name="ClassificationContentMarkingFooterFontProps">
    <vt:lpwstr>#000000,10,Calibri</vt:lpwstr>
  </property>
  <property fmtid="{D5CDD505-2E9C-101B-9397-08002B2CF9AE}" pid="5" name="ClassificationContentMarkingFooterText">
    <vt:lpwstr>Classification : Unrestricted</vt:lpwstr>
  </property>
  <property fmtid="{D5CDD505-2E9C-101B-9397-08002B2CF9AE}" pid="6" name="MSIP_Label_268c87ea-cf5a-449c-b758-8d7be4c088e4_Enabled">
    <vt:lpwstr>true</vt:lpwstr>
  </property>
  <property fmtid="{D5CDD505-2E9C-101B-9397-08002B2CF9AE}" pid="7" name="MSIP_Label_268c87ea-cf5a-449c-b758-8d7be4c088e4_SetDate">
    <vt:lpwstr>2022-10-27T12:33:04Z</vt:lpwstr>
  </property>
  <property fmtid="{D5CDD505-2E9C-101B-9397-08002B2CF9AE}" pid="8" name="MSIP_Label_268c87ea-cf5a-449c-b758-8d7be4c088e4_Method">
    <vt:lpwstr>Privileged</vt:lpwstr>
  </property>
  <property fmtid="{D5CDD505-2E9C-101B-9397-08002B2CF9AE}" pid="9" name="MSIP_Label_268c87ea-cf5a-449c-b758-8d7be4c088e4_Name">
    <vt:lpwstr>Public</vt:lpwstr>
  </property>
  <property fmtid="{D5CDD505-2E9C-101B-9397-08002B2CF9AE}" pid="10" name="MSIP_Label_268c87ea-cf5a-449c-b758-8d7be4c088e4_SiteId">
    <vt:lpwstr>f1ded84e-ebd3-46b2-98f8-658f4ca1209c</vt:lpwstr>
  </property>
  <property fmtid="{D5CDD505-2E9C-101B-9397-08002B2CF9AE}" pid="11" name="MSIP_Label_268c87ea-cf5a-449c-b758-8d7be4c088e4_ActionId">
    <vt:lpwstr>ef1e05b4-28ed-460c-a2a9-b15530cb93fa</vt:lpwstr>
  </property>
  <property fmtid="{D5CDD505-2E9C-101B-9397-08002B2CF9AE}" pid="12" name="MSIP_Label_268c87ea-cf5a-449c-b758-8d7be4c088e4_ContentBits">
    <vt:lpwstr>2</vt:lpwstr>
  </property>
  <property fmtid="{D5CDD505-2E9C-101B-9397-08002B2CF9AE}" pid="13" name="MediaServiceImageTags">
    <vt:lpwstr/>
  </property>
</Properties>
</file>